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B1" w:rsidRDefault="00344B5F">
      <w:r>
        <w:t>Zatrzymany wyprowadzany jest z pomieszczenia dla osób zatrzymanych. Prowadzą go dwaj policjanci, trzeci funkcjonariusz otwiera drzwi. Zatrzymany mężczyzna i dwóch asystujących mu funkcjonariuszy wychodzą na zewnątrz.</w:t>
      </w:r>
      <w:bookmarkStart w:id="0" w:name="_GoBack"/>
      <w:bookmarkEnd w:id="0"/>
    </w:p>
    <w:sectPr w:rsidR="001A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5F"/>
    <w:rsid w:val="001A4DB1"/>
    <w:rsid w:val="003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3DD7B-6ADE-44E0-A0B6-C810253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2026-03-27T09:25:00Z</dcterms:created>
  <dcterms:modified xsi:type="dcterms:W3CDTF">2026-03-27T09:28:00Z</dcterms:modified>
</cp:coreProperties>
</file>