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08" w:rsidRDefault="007B14DD">
      <w:bookmarkStart w:id="0" w:name="_GoBack"/>
      <w:r>
        <w:t xml:space="preserve">Na nagraniu widoczny jest pojazd, który zjeżdża do prawej krawędzi jezdni, a następnie jedzie środkiem drogi. </w:t>
      </w:r>
      <w:bookmarkEnd w:id="0"/>
    </w:p>
    <w:sectPr w:rsidR="00AA7808" w:rsidSect="003D1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B14DD"/>
    <w:rsid w:val="003500AA"/>
    <w:rsid w:val="003D165D"/>
    <w:rsid w:val="007B14DD"/>
    <w:rsid w:val="00AA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Janus</dc:creator>
  <cp:lastModifiedBy>745963</cp:lastModifiedBy>
  <cp:revision>3</cp:revision>
  <dcterms:created xsi:type="dcterms:W3CDTF">2024-10-07T12:03:00Z</dcterms:created>
  <dcterms:modified xsi:type="dcterms:W3CDTF">2024-10-07T12:03:00Z</dcterms:modified>
</cp:coreProperties>
</file>