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035C" w14:textId="20572134" w:rsidR="00E90458" w:rsidRDefault="001A151D">
      <w:r>
        <w:t xml:space="preserve">Na nagraniu widać pojazd najprawdopodobniej marki Toyota, którego kierujący nie zastosował </w:t>
      </w:r>
      <w:r>
        <w:br/>
        <w:t>się do znaku C-9 tj. nakaz jazdy z prawej strony znaku.</w:t>
      </w:r>
      <w:r w:rsidR="00E90458">
        <w:t xml:space="preserve"> </w:t>
      </w:r>
    </w:p>
    <w:sectPr w:rsidR="00E9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98"/>
    <w:rsid w:val="001A151D"/>
    <w:rsid w:val="002C4D3F"/>
    <w:rsid w:val="00444D98"/>
    <w:rsid w:val="00BA4F4B"/>
    <w:rsid w:val="00E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C749"/>
  <w15:chartTrackingRefBased/>
  <w15:docId w15:val="{AFD50B4D-3DCD-4256-BAAC-EEB7761C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MałgorzataPerkowska</dc:creator>
  <cp:keywords/>
  <dc:description/>
  <cp:lastModifiedBy>MałgorzataPerkowska</cp:lastModifiedBy>
  <cp:revision>2</cp:revision>
  <dcterms:created xsi:type="dcterms:W3CDTF">2023-04-12T08:48:00Z</dcterms:created>
  <dcterms:modified xsi:type="dcterms:W3CDTF">2023-04-12T08:48:00Z</dcterms:modified>
</cp:coreProperties>
</file>