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8CE6D" w14:textId="39B9AAD5" w:rsidR="00835BC3" w:rsidRDefault="000E1EB7">
      <w:r>
        <w:t xml:space="preserve">Na filmie widać mężczyznę, który wybija szybę w drzwiach salonu fryzjerskiego i wrzuca </w:t>
      </w:r>
      <w:proofErr w:type="spellStart"/>
      <w:r>
        <w:t>odorotwórczą</w:t>
      </w:r>
      <w:proofErr w:type="spellEnd"/>
      <w:r>
        <w:t xml:space="preserve"> substancję.</w:t>
      </w:r>
    </w:p>
    <w:sectPr w:rsidR="00835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C3"/>
    <w:rsid w:val="000E1EB7"/>
    <w:rsid w:val="00835BC3"/>
    <w:rsid w:val="00C46DB2"/>
    <w:rsid w:val="00D3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485B"/>
  <w15:chartTrackingRefBased/>
  <w15:docId w15:val="{1053DB2D-B623-466D-AF43-15190B1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MałgorzataPerkowska</dc:creator>
  <cp:keywords/>
  <dc:description/>
  <cp:lastModifiedBy>MałgorzataPerkowska</cp:lastModifiedBy>
  <cp:revision>2</cp:revision>
  <dcterms:created xsi:type="dcterms:W3CDTF">2023-03-16T13:43:00Z</dcterms:created>
  <dcterms:modified xsi:type="dcterms:W3CDTF">2023-03-16T13:43:00Z</dcterms:modified>
</cp:coreProperties>
</file>