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F9E1C" w14:textId="474C5992" w:rsidR="00F501CF" w:rsidRDefault="00DD587E">
      <w:r>
        <w:t>Na filmie policjanci rozmawiają z chłopczykiem, który siedzi w radiowozie. Próbują ustalić jak najwięcej szczegółów dotyczących miejsca zamieszkania chłopca. W kolejnej scenie widać jak podczas dojazdu pod ustalony adres policjantów zatrzymuje mężczyzna, który jest tatą 4 – latka.</w:t>
      </w:r>
    </w:p>
    <w:sectPr w:rsidR="00F50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EE"/>
    <w:rsid w:val="00504CEE"/>
    <w:rsid w:val="00B461D1"/>
    <w:rsid w:val="00DC45F3"/>
    <w:rsid w:val="00DD587E"/>
    <w:rsid w:val="00F501CF"/>
    <w:rsid w:val="00FC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8A88A"/>
  <w15:chartTrackingRefBased/>
  <w15:docId w15:val="{6E2A3F93-36B4-4185-AE8A-57B55AAB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4C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4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4C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4C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4C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4C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4C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4C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4C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4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4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4C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4CE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4CE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4C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4C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4C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4C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4C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4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4C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4C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4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4C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4C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4CE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4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4CE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4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242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Perkowska-Kiepas Małgorzata</dc:creator>
  <cp:keywords/>
  <dc:description/>
  <cp:lastModifiedBy>Perkowska-Kiepas Małgorzata</cp:lastModifiedBy>
  <cp:revision>2</cp:revision>
  <dcterms:created xsi:type="dcterms:W3CDTF">2025-04-25T10:17:00Z</dcterms:created>
  <dcterms:modified xsi:type="dcterms:W3CDTF">2025-04-25T10:17:00Z</dcterms:modified>
</cp:coreProperties>
</file>